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585" w:rsidRDefault="002E6585" w:rsidP="002E6585"/>
    <w:p w:rsidR="002E6585" w:rsidRDefault="002E6585" w:rsidP="002E6585">
      <w:pPr>
        <w:jc w:val="center"/>
        <w:rPr>
          <w:b/>
          <w:sz w:val="32"/>
          <w:szCs w:val="32"/>
          <w:u w:val="single"/>
        </w:rPr>
      </w:pPr>
      <w:r>
        <w:rPr>
          <w:b/>
          <w:sz w:val="32"/>
          <w:szCs w:val="32"/>
          <w:u w:val="single"/>
        </w:rPr>
        <w:t>COURSE OUTLINE OF DRAMA I</w:t>
      </w:r>
    </w:p>
    <w:p w:rsidR="002E6585" w:rsidRPr="009C4258" w:rsidRDefault="002E6585" w:rsidP="002E6585">
      <w:pPr>
        <w:jc w:val="center"/>
        <w:rPr>
          <w:b/>
          <w:sz w:val="32"/>
          <w:szCs w:val="32"/>
        </w:rPr>
      </w:pPr>
      <w:r>
        <w:rPr>
          <w:b/>
          <w:sz w:val="32"/>
          <w:szCs w:val="32"/>
        </w:rPr>
        <w:t>(First year of study)</w:t>
      </w:r>
    </w:p>
    <w:p w:rsidR="002E6585" w:rsidRDefault="002E6585" w:rsidP="002E6585">
      <w:pPr>
        <w:rPr>
          <w:sz w:val="28"/>
          <w:szCs w:val="28"/>
        </w:rPr>
      </w:pPr>
    </w:p>
    <w:p w:rsidR="002E6585" w:rsidRPr="00F353DD" w:rsidRDefault="002E6585" w:rsidP="002E6585">
      <w:pPr>
        <w:numPr>
          <w:ilvl w:val="0"/>
          <w:numId w:val="1"/>
        </w:numPr>
        <w:tabs>
          <w:tab w:val="left" w:pos="720"/>
        </w:tabs>
      </w:pPr>
      <w:r w:rsidRPr="00F353DD">
        <w:t>Voice &amp; Movement (Standards: Artistic Perception 1.1; Creative Expression 2.2)</w:t>
      </w:r>
    </w:p>
    <w:p w:rsidR="002E6585" w:rsidRPr="00F353DD" w:rsidRDefault="002E6585" w:rsidP="002E6585">
      <w:pPr>
        <w:numPr>
          <w:ilvl w:val="1"/>
          <w:numId w:val="1"/>
        </w:numPr>
      </w:pPr>
      <w:r w:rsidRPr="00F353DD">
        <w:t>Warm up</w:t>
      </w:r>
    </w:p>
    <w:p w:rsidR="002E6585" w:rsidRPr="00F353DD" w:rsidRDefault="002E6585" w:rsidP="002E6585">
      <w:pPr>
        <w:numPr>
          <w:ilvl w:val="1"/>
          <w:numId w:val="1"/>
        </w:numPr>
      </w:pPr>
      <w:r w:rsidRPr="00F353DD">
        <w:t>Observation</w:t>
      </w:r>
      <w:r>
        <w:t>/Mindfulness</w:t>
      </w:r>
    </w:p>
    <w:p w:rsidR="002E6585" w:rsidRPr="00F353DD" w:rsidRDefault="002E6585" w:rsidP="002E6585">
      <w:pPr>
        <w:numPr>
          <w:ilvl w:val="1"/>
          <w:numId w:val="1"/>
        </w:numPr>
      </w:pPr>
      <w:r w:rsidRPr="00F353DD">
        <w:t>Stage Movement</w:t>
      </w:r>
    </w:p>
    <w:p w:rsidR="002E6585" w:rsidRPr="00F353DD" w:rsidRDefault="002E6585" w:rsidP="002E6585"/>
    <w:p w:rsidR="002E6585" w:rsidRPr="00F353DD" w:rsidRDefault="002E6585" w:rsidP="002E6585">
      <w:pPr>
        <w:numPr>
          <w:ilvl w:val="0"/>
          <w:numId w:val="1"/>
        </w:numPr>
      </w:pPr>
      <w:r w:rsidRPr="00F353DD">
        <w:t>Pantomime (Standards: Creative Expression 2.1; Historical and Cultural Context 3.3)</w:t>
      </w:r>
    </w:p>
    <w:p w:rsidR="002E6585" w:rsidRPr="00F353DD" w:rsidRDefault="002E6585" w:rsidP="002E6585">
      <w:pPr>
        <w:numPr>
          <w:ilvl w:val="1"/>
          <w:numId w:val="1"/>
        </w:numPr>
      </w:pPr>
      <w:r w:rsidRPr="00F353DD">
        <w:t>History of Pantomime</w:t>
      </w:r>
    </w:p>
    <w:p w:rsidR="002E6585" w:rsidRPr="00F353DD" w:rsidRDefault="002E6585" w:rsidP="002E6585">
      <w:pPr>
        <w:numPr>
          <w:ilvl w:val="1"/>
          <w:numId w:val="1"/>
        </w:numPr>
      </w:pPr>
      <w:r w:rsidRPr="00F353DD">
        <w:t>Current Trends of Pantomime</w:t>
      </w:r>
    </w:p>
    <w:p w:rsidR="002E6585" w:rsidRPr="00F353DD" w:rsidRDefault="002E6585" w:rsidP="002E6585">
      <w:pPr>
        <w:numPr>
          <w:ilvl w:val="1"/>
          <w:numId w:val="1"/>
        </w:numPr>
      </w:pPr>
      <w:r w:rsidRPr="00F353DD">
        <w:t>Individual and Group Work</w:t>
      </w:r>
    </w:p>
    <w:p w:rsidR="002E6585" w:rsidRPr="00F353DD" w:rsidRDefault="002E6585" w:rsidP="002E6585"/>
    <w:p w:rsidR="002E6585" w:rsidRPr="00F353DD" w:rsidRDefault="002E6585" w:rsidP="002E6585">
      <w:pPr>
        <w:numPr>
          <w:ilvl w:val="0"/>
          <w:numId w:val="1"/>
        </w:numPr>
      </w:pPr>
      <w:r w:rsidRPr="00F353DD">
        <w:t>Improvisation (Standards: Creative Expression 2.0; Historical and Cultural Context 3.3; Connections, Relationships, Applications 5.1)</w:t>
      </w:r>
    </w:p>
    <w:p w:rsidR="002E6585" w:rsidRPr="00F353DD" w:rsidRDefault="002E6585" w:rsidP="002E6585">
      <w:pPr>
        <w:numPr>
          <w:ilvl w:val="1"/>
          <w:numId w:val="1"/>
        </w:numPr>
      </w:pPr>
      <w:r>
        <w:t>Improvisation Skills</w:t>
      </w:r>
    </w:p>
    <w:p w:rsidR="002E6585" w:rsidRPr="00F353DD" w:rsidRDefault="002E6585" w:rsidP="002E6585">
      <w:pPr>
        <w:numPr>
          <w:ilvl w:val="1"/>
          <w:numId w:val="1"/>
        </w:numPr>
      </w:pPr>
      <w:r w:rsidRPr="00F353DD">
        <w:t xml:space="preserve">Building Characters from </w:t>
      </w:r>
      <w:proofErr w:type="spellStart"/>
      <w:r w:rsidRPr="00F353DD">
        <w:t>Improv</w:t>
      </w:r>
      <w:proofErr w:type="spellEnd"/>
    </w:p>
    <w:p w:rsidR="002E6585" w:rsidRPr="00F353DD" w:rsidRDefault="002E6585" w:rsidP="002E6585">
      <w:pPr>
        <w:numPr>
          <w:ilvl w:val="1"/>
          <w:numId w:val="1"/>
        </w:numPr>
      </w:pPr>
      <w:r w:rsidRPr="00F353DD">
        <w:t xml:space="preserve">Situation </w:t>
      </w:r>
      <w:proofErr w:type="spellStart"/>
      <w:r w:rsidRPr="00F353DD">
        <w:t>Improvs</w:t>
      </w:r>
      <w:proofErr w:type="spellEnd"/>
    </w:p>
    <w:p w:rsidR="002E6585" w:rsidRPr="00F353DD" w:rsidRDefault="002E6585" w:rsidP="002E6585">
      <w:pPr>
        <w:numPr>
          <w:ilvl w:val="1"/>
          <w:numId w:val="1"/>
        </w:numPr>
      </w:pPr>
      <w:r w:rsidRPr="00F353DD">
        <w:t>Improvisation as a Writing Tool</w:t>
      </w:r>
    </w:p>
    <w:p w:rsidR="002E6585" w:rsidRPr="00F353DD" w:rsidRDefault="002E6585" w:rsidP="002E6585"/>
    <w:p w:rsidR="002E6585" w:rsidRPr="00F353DD" w:rsidRDefault="002E6585" w:rsidP="002E6585">
      <w:pPr>
        <w:numPr>
          <w:ilvl w:val="0"/>
          <w:numId w:val="1"/>
        </w:numPr>
      </w:pPr>
      <w:r w:rsidRPr="00F353DD">
        <w:t xml:space="preserve">Elements of Acting (Standards: Artistic Perception 1.1, 1.2; Creative Expression 2.1, 2.3; Historical and Cultural Context 3.1, 3.2, 3.3; Aesthetic Valuing 4.1, 4.2; Connections, </w:t>
      </w:r>
      <w:proofErr w:type="spellStart"/>
      <w:r w:rsidRPr="00F353DD">
        <w:t>Realationships</w:t>
      </w:r>
      <w:proofErr w:type="spellEnd"/>
      <w:r w:rsidRPr="00F353DD">
        <w:t xml:space="preserve">, Applications 5.1, 5.3) </w:t>
      </w:r>
    </w:p>
    <w:p w:rsidR="002E6585" w:rsidRDefault="002E6585" w:rsidP="002E6585">
      <w:pPr>
        <w:numPr>
          <w:ilvl w:val="1"/>
          <w:numId w:val="1"/>
        </w:numPr>
      </w:pPr>
      <w:r w:rsidRPr="00F353DD">
        <w:t>Voice Production and Articulation</w:t>
      </w:r>
    </w:p>
    <w:p w:rsidR="002E6585" w:rsidRPr="00F353DD" w:rsidRDefault="002E6585" w:rsidP="002E6585">
      <w:pPr>
        <w:numPr>
          <w:ilvl w:val="1"/>
          <w:numId w:val="1"/>
        </w:numPr>
      </w:pPr>
      <w:r>
        <w:t>Monologue Work</w:t>
      </w:r>
    </w:p>
    <w:p w:rsidR="002E6585" w:rsidRPr="00F353DD" w:rsidRDefault="002E6585" w:rsidP="002E6585">
      <w:pPr>
        <w:ind w:left="1800"/>
      </w:pPr>
      <w:r>
        <w:tab/>
      </w:r>
      <w:r w:rsidRPr="00F353DD">
        <w:t>Character Analysis</w:t>
      </w:r>
    </w:p>
    <w:p w:rsidR="002E6585" w:rsidRDefault="002E6585" w:rsidP="002E6585">
      <w:pPr>
        <w:ind w:left="1800"/>
      </w:pPr>
      <w:r>
        <w:tab/>
      </w:r>
      <w:r w:rsidRPr="00F353DD">
        <w:t>Character Development</w:t>
      </w:r>
    </w:p>
    <w:p w:rsidR="002E6585" w:rsidRDefault="002E6585" w:rsidP="002E6585">
      <w:pPr>
        <w:numPr>
          <w:ilvl w:val="1"/>
          <w:numId w:val="1"/>
        </w:numPr>
      </w:pPr>
      <w:r>
        <w:t>Scene Work</w:t>
      </w:r>
    </w:p>
    <w:p w:rsidR="002E6585" w:rsidRDefault="002E6585" w:rsidP="002E6585">
      <w:pPr>
        <w:ind w:left="1800"/>
      </w:pPr>
      <w:r>
        <w:tab/>
        <w:t>Character Development</w:t>
      </w:r>
    </w:p>
    <w:p w:rsidR="002E6585" w:rsidRDefault="002E6585" w:rsidP="002E6585">
      <w:pPr>
        <w:ind w:left="1800"/>
      </w:pPr>
      <w:r>
        <w:tab/>
        <w:t>Relationship Work</w:t>
      </w:r>
    </w:p>
    <w:p w:rsidR="002E6585" w:rsidRDefault="002E6585" w:rsidP="002E6585">
      <w:pPr>
        <w:numPr>
          <w:ilvl w:val="1"/>
          <w:numId w:val="1"/>
        </w:numPr>
      </w:pPr>
      <w:r>
        <w:t>Commercial Production</w:t>
      </w:r>
    </w:p>
    <w:p w:rsidR="002E6585" w:rsidRDefault="002E6585" w:rsidP="002E6585">
      <w:pPr>
        <w:ind w:left="1800"/>
      </w:pPr>
      <w:r>
        <w:tab/>
        <w:t>Writing, Producing and Acting</w:t>
      </w:r>
    </w:p>
    <w:p w:rsidR="002E6585" w:rsidRDefault="002E6585" w:rsidP="002E6585">
      <w:pPr>
        <w:ind w:left="1800"/>
      </w:pPr>
      <w:r>
        <w:tab/>
        <w:t>Film and Edit</w:t>
      </w:r>
    </w:p>
    <w:p w:rsidR="002E6585" w:rsidRPr="00F353DD" w:rsidRDefault="002E6585" w:rsidP="002E6585"/>
    <w:p w:rsidR="002E6585" w:rsidRPr="00F353DD" w:rsidRDefault="002E6585" w:rsidP="002E6585">
      <w:pPr>
        <w:numPr>
          <w:ilvl w:val="0"/>
          <w:numId w:val="1"/>
        </w:numPr>
      </w:pPr>
      <w:r w:rsidRPr="00F353DD">
        <w:t>The Play (Standards: Artistic Perception 1.1, 1.3; Creative Expression 2.1, 2.2; Historical and Cultural Context 3.1, 3.3; Aesthetic Valuing 4.1, 4.2; Connections, Relationships, Applications 5.2, 5.3)</w:t>
      </w:r>
    </w:p>
    <w:p w:rsidR="002E6585" w:rsidRPr="00F353DD" w:rsidRDefault="002E6585" w:rsidP="002E6585">
      <w:pPr>
        <w:numPr>
          <w:ilvl w:val="1"/>
          <w:numId w:val="1"/>
        </w:numPr>
      </w:pPr>
      <w:r w:rsidRPr="00F353DD">
        <w:t>Analyzing a Play</w:t>
      </w:r>
    </w:p>
    <w:p w:rsidR="002E6585" w:rsidRPr="00F353DD" w:rsidRDefault="002E6585" w:rsidP="002E6585">
      <w:pPr>
        <w:numPr>
          <w:ilvl w:val="1"/>
          <w:numId w:val="1"/>
        </w:numPr>
      </w:pPr>
      <w:r w:rsidRPr="00F353DD">
        <w:t>Auditioning</w:t>
      </w:r>
    </w:p>
    <w:p w:rsidR="002E6585" w:rsidRDefault="002E6585" w:rsidP="002E6585">
      <w:pPr>
        <w:numPr>
          <w:ilvl w:val="1"/>
          <w:numId w:val="1"/>
        </w:numPr>
      </w:pPr>
      <w:r w:rsidRPr="00F353DD">
        <w:t>Rehearsing</w:t>
      </w:r>
    </w:p>
    <w:p w:rsidR="002E6585" w:rsidRPr="00F353DD" w:rsidRDefault="002E6585" w:rsidP="002E6585">
      <w:pPr>
        <w:numPr>
          <w:ilvl w:val="1"/>
          <w:numId w:val="1"/>
        </w:numPr>
      </w:pPr>
      <w:r>
        <w:t>Study of Contemporary American Playwrights</w:t>
      </w:r>
    </w:p>
    <w:p w:rsidR="002E6585" w:rsidRPr="00F353DD" w:rsidRDefault="002E6585" w:rsidP="002E6585">
      <w:pPr>
        <w:ind w:left="1080"/>
      </w:pPr>
    </w:p>
    <w:p w:rsidR="002E6585" w:rsidRDefault="002E6585" w:rsidP="002E6585">
      <w:pPr>
        <w:rPr>
          <w:sz w:val="28"/>
          <w:szCs w:val="28"/>
        </w:rPr>
      </w:pPr>
    </w:p>
    <w:p w:rsidR="002E6585" w:rsidRDefault="002E6585" w:rsidP="002E6585">
      <w:pPr>
        <w:rPr>
          <w:sz w:val="28"/>
          <w:szCs w:val="28"/>
        </w:rPr>
      </w:pPr>
    </w:p>
    <w:p w:rsidR="002E6585" w:rsidRDefault="002E6585" w:rsidP="002E6585">
      <w:pPr>
        <w:rPr>
          <w:sz w:val="28"/>
          <w:szCs w:val="28"/>
        </w:rPr>
      </w:pPr>
      <w:r>
        <w:rPr>
          <w:sz w:val="28"/>
          <w:szCs w:val="28"/>
        </w:rPr>
        <w:lastRenderedPageBreak/>
        <w:t>In addition, the students will be working on the following:</w:t>
      </w:r>
    </w:p>
    <w:p w:rsidR="002E6585" w:rsidRDefault="002E6585" w:rsidP="002E6585">
      <w:pPr>
        <w:numPr>
          <w:ilvl w:val="0"/>
          <w:numId w:val="3"/>
        </w:numPr>
        <w:rPr>
          <w:sz w:val="28"/>
          <w:szCs w:val="28"/>
        </w:rPr>
      </w:pPr>
      <w:r>
        <w:rPr>
          <w:sz w:val="28"/>
          <w:szCs w:val="28"/>
        </w:rPr>
        <w:t>Vocabulary Development</w:t>
      </w:r>
    </w:p>
    <w:p w:rsidR="002E6585" w:rsidRDefault="002E6585" w:rsidP="002E6585">
      <w:pPr>
        <w:numPr>
          <w:ilvl w:val="0"/>
          <w:numId w:val="3"/>
        </w:numPr>
        <w:rPr>
          <w:sz w:val="28"/>
          <w:szCs w:val="28"/>
        </w:rPr>
      </w:pPr>
      <w:r>
        <w:rPr>
          <w:sz w:val="28"/>
          <w:szCs w:val="28"/>
        </w:rPr>
        <w:t>Literary Terms</w:t>
      </w:r>
    </w:p>
    <w:p w:rsidR="002E6585" w:rsidRDefault="002E6585" w:rsidP="002E6585">
      <w:pPr>
        <w:numPr>
          <w:ilvl w:val="0"/>
          <w:numId w:val="3"/>
        </w:numPr>
        <w:rPr>
          <w:sz w:val="28"/>
          <w:szCs w:val="28"/>
        </w:rPr>
      </w:pPr>
      <w:r>
        <w:rPr>
          <w:sz w:val="28"/>
          <w:szCs w:val="28"/>
        </w:rPr>
        <w:t>Listening Skills</w:t>
      </w:r>
    </w:p>
    <w:p w:rsidR="002E6585" w:rsidRDefault="002E6585" w:rsidP="002E6585">
      <w:pPr>
        <w:numPr>
          <w:ilvl w:val="0"/>
          <w:numId w:val="3"/>
        </w:numPr>
        <w:rPr>
          <w:sz w:val="28"/>
          <w:szCs w:val="28"/>
        </w:rPr>
      </w:pPr>
      <w:r>
        <w:rPr>
          <w:sz w:val="28"/>
          <w:szCs w:val="28"/>
        </w:rPr>
        <w:t>Safety of the Theatre *</w:t>
      </w:r>
    </w:p>
    <w:p w:rsidR="002E6585" w:rsidRDefault="002E6585" w:rsidP="002E6585">
      <w:pPr>
        <w:rPr>
          <w:sz w:val="28"/>
          <w:szCs w:val="28"/>
        </w:rPr>
      </w:pPr>
    </w:p>
    <w:p w:rsidR="002E6585" w:rsidRDefault="002E6585" w:rsidP="002E6585">
      <w:pPr>
        <w:rPr>
          <w:sz w:val="28"/>
          <w:szCs w:val="28"/>
        </w:rPr>
      </w:pPr>
      <w:r>
        <w:rPr>
          <w:sz w:val="28"/>
          <w:szCs w:val="28"/>
        </w:rPr>
        <w:t>*At all times, the safety of each and every student will be observed, both physically and emotionally.</w:t>
      </w:r>
    </w:p>
    <w:p w:rsidR="002E6585" w:rsidRDefault="002E6585" w:rsidP="002E6585">
      <w:pPr>
        <w:rPr>
          <w:sz w:val="28"/>
          <w:szCs w:val="28"/>
        </w:rPr>
      </w:pPr>
    </w:p>
    <w:p w:rsidR="002E6585" w:rsidRDefault="002E6585" w:rsidP="002E6585">
      <w:pPr>
        <w:rPr>
          <w:sz w:val="28"/>
          <w:szCs w:val="28"/>
        </w:rPr>
      </w:pPr>
    </w:p>
    <w:p w:rsidR="002E6585" w:rsidRPr="00531160" w:rsidRDefault="002E6585" w:rsidP="002E6585">
      <w:pPr>
        <w:rPr>
          <w:b/>
          <w:sz w:val="28"/>
          <w:szCs w:val="28"/>
        </w:rPr>
      </w:pPr>
      <w:r w:rsidRPr="00531160">
        <w:rPr>
          <w:b/>
          <w:sz w:val="28"/>
          <w:szCs w:val="28"/>
        </w:rPr>
        <w:t>Evaluation:</w:t>
      </w:r>
    </w:p>
    <w:p w:rsidR="002E6585" w:rsidRDefault="002E6585" w:rsidP="002E6585">
      <w:pPr>
        <w:rPr>
          <w:sz w:val="28"/>
          <w:szCs w:val="28"/>
        </w:rPr>
      </w:pPr>
      <w:r>
        <w:rPr>
          <w:sz w:val="28"/>
          <w:szCs w:val="28"/>
        </w:rPr>
        <w:t>Evaluation is based on point system.  Grades are determined by total points received per assignment, quiz, project, etc.  Assignments/Projects will be assessed with rubrics given to the students at the time they are assigned.  In addition, students will be graded on class participation and discussion.</w:t>
      </w:r>
    </w:p>
    <w:p w:rsidR="002E6585" w:rsidRDefault="002E6585" w:rsidP="002E6585">
      <w:pPr>
        <w:rPr>
          <w:sz w:val="28"/>
          <w:szCs w:val="28"/>
        </w:rPr>
      </w:pPr>
    </w:p>
    <w:p w:rsidR="002E6585" w:rsidRDefault="002E6585" w:rsidP="002E6585">
      <w:pPr>
        <w:rPr>
          <w:sz w:val="28"/>
          <w:szCs w:val="28"/>
        </w:rPr>
      </w:pPr>
      <w:r>
        <w:rPr>
          <w:sz w:val="28"/>
          <w:szCs w:val="28"/>
        </w:rPr>
        <w:t>Also, students are required to spend 10 hours per semester working on productions.</w:t>
      </w:r>
    </w:p>
    <w:p w:rsidR="002E6585" w:rsidRDefault="002E6585" w:rsidP="002E6585">
      <w:pPr>
        <w:rPr>
          <w:sz w:val="28"/>
          <w:szCs w:val="28"/>
        </w:rPr>
      </w:pPr>
    </w:p>
    <w:p w:rsidR="002E6585" w:rsidRDefault="002E6585" w:rsidP="002E6585">
      <w:pPr>
        <w:rPr>
          <w:sz w:val="28"/>
          <w:szCs w:val="28"/>
        </w:rPr>
      </w:pPr>
    </w:p>
    <w:p w:rsidR="002E6585" w:rsidRDefault="002E6585" w:rsidP="002E6585">
      <w:pPr>
        <w:rPr>
          <w:b/>
          <w:sz w:val="28"/>
          <w:szCs w:val="28"/>
        </w:rPr>
      </w:pPr>
      <w:r>
        <w:rPr>
          <w:b/>
          <w:sz w:val="28"/>
          <w:szCs w:val="28"/>
        </w:rPr>
        <w:t>Absence and Tardy Policy:</w:t>
      </w:r>
    </w:p>
    <w:p w:rsidR="002E6585" w:rsidRDefault="002E6585" w:rsidP="002E6585">
      <w:pPr>
        <w:rPr>
          <w:sz w:val="28"/>
          <w:szCs w:val="28"/>
        </w:rPr>
      </w:pPr>
      <w:r>
        <w:rPr>
          <w:sz w:val="28"/>
          <w:szCs w:val="28"/>
        </w:rPr>
        <w:t xml:space="preserve">Please refer to the Mark Keppel Student Handbook for our policy on absences and tardiness.  It is very important that students are in class </w:t>
      </w:r>
      <w:r w:rsidRPr="00495989">
        <w:rPr>
          <w:sz w:val="28"/>
          <w:szCs w:val="28"/>
          <w:u w:val="single"/>
        </w:rPr>
        <w:t>and</w:t>
      </w:r>
      <w:r>
        <w:rPr>
          <w:sz w:val="28"/>
          <w:szCs w:val="28"/>
        </w:rPr>
        <w:t xml:space="preserve"> on time every day.  Make up assignments will be for excused tardiness and absences only.  Missed class information for the day will be the responsibility of the student and can be obtained from the website, provided by another student in the class, or by me directly.</w:t>
      </w:r>
    </w:p>
    <w:p w:rsidR="002E6585" w:rsidRDefault="002E6585" w:rsidP="002E6585">
      <w:pPr>
        <w:rPr>
          <w:sz w:val="28"/>
          <w:szCs w:val="28"/>
        </w:rPr>
      </w:pPr>
    </w:p>
    <w:p w:rsidR="002E6585" w:rsidRPr="00495989" w:rsidRDefault="002E6585" w:rsidP="002E6585">
      <w:pPr>
        <w:rPr>
          <w:sz w:val="28"/>
          <w:szCs w:val="28"/>
        </w:rPr>
      </w:pPr>
    </w:p>
    <w:p w:rsidR="002E6585" w:rsidRDefault="002E6585" w:rsidP="002E6585">
      <w:pPr>
        <w:rPr>
          <w:sz w:val="28"/>
          <w:szCs w:val="28"/>
        </w:rPr>
      </w:pPr>
    </w:p>
    <w:p w:rsidR="002E6585" w:rsidRDefault="002E6585" w:rsidP="002E6585">
      <w:pPr>
        <w:rPr>
          <w:sz w:val="28"/>
          <w:szCs w:val="28"/>
        </w:rPr>
      </w:pPr>
    </w:p>
    <w:p w:rsidR="002E6585" w:rsidRDefault="002E6585" w:rsidP="002E6585">
      <w:pPr>
        <w:rPr>
          <w:sz w:val="28"/>
          <w:szCs w:val="28"/>
        </w:rPr>
      </w:pPr>
    </w:p>
    <w:p w:rsidR="002E6585" w:rsidRDefault="002E6585" w:rsidP="002E6585">
      <w:pPr>
        <w:rPr>
          <w:sz w:val="28"/>
          <w:szCs w:val="28"/>
        </w:rPr>
      </w:pPr>
    </w:p>
    <w:p w:rsidR="002E6585" w:rsidRPr="002E5F35" w:rsidRDefault="002E6585" w:rsidP="002E6585">
      <w:pPr>
        <w:jc w:val="center"/>
        <w:rPr>
          <w:sz w:val="28"/>
          <w:szCs w:val="28"/>
        </w:rPr>
      </w:pPr>
      <w:r>
        <w:rPr>
          <w:sz w:val="28"/>
          <w:szCs w:val="28"/>
        </w:rPr>
        <w:br w:type="page"/>
      </w:r>
      <w:r w:rsidRPr="002D5521">
        <w:rPr>
          <w:b/>
          <w:sz w:val="28"/>
          <w:szCs w:val="28"/>
          <w:u w:val="single"/>
        </w:rPr>
        <w:lastRenderedPageBreak/>
        <w:t>OBJECTIVES OF DRAMA I</w:t>
      </w:r>
    </w:p>
    <w:p w:rsidR="002E6585" w:rsidRDefault="002E6585" w:rsidP="002E6585">
      <w:pPr>
        <w:tabs>
          <w:tab w:val="num" w:pos="1800"/>
        </w:tabs>
        <w:jc w:val="center"/>
        <w:rPr>
          <w:b/>
          <w:sz w:val="28"/>
          <w:szCs w:val="28"/>
          <w:u w:val="single"/>
        </w:rPr>
      </w:pPr>
    </w:p>
    <w:p w:rsidR="002E6585" w:rsidRDefault="002E6585" w:rsidP="002E6585">
      <w:pPr>
        <w:tabs>
          <w:tab w:val="num" w:pos="1800"/>
        </w:tabs>
        <w:rPr>
          <w:sz w:val="28"/>
          <w:szCs w:val="28"/>
        </w:rPr>
      </w:pPr>
      <w:r>
        <w:rPr>
          <w:sz w:val="28"/>
          <w:szCs w:val="28"/>
        </w:rPr>
        <w:t>The student will</w:t>
      </w:r>
    </w:p>
    <w:p w:rsidR="002E6585" w:rsidRDefault="002E6585" w:rsidP="002E6585">
      <w:pPr>
        <w:tabs>
          <w:tab w:val="num" w:pos="1800"/>
        </w:tabs>
        <w:rPr>
          <w:sz w:val="28"/>
          <w:szCs w:val="28"/>
        </w:rPr>
      </w:pPr>
    </w:p>
    <w:p w:rsidR="002E6585" w:rsidRDefault="002E6585" w:rsidP="002E6585">
      <w:pPr>
        <w:numPr>
          <w:ilvl w:val="0"/>
          <w:numId w:val="2"/>
        </w:numPr>
        <w:rPr>
          <w:sz w:val="28"/>
          <w:szCs w:val="28"/>
        </w:rPr>
      </w:pPr>
      <w:r>
        <w:rPr>
          <w:sz w:val="28"/>
          <w:szCs w:val="28"/>
        </w:rPr>
        <w:t>create a warm up routine based on the realization of the importance of the voice and body to the art of acting</w:t>
      </w:r>
    </w:p>
    <w:p w:rsidR="002E6585" w:rsidRDefault="002E6585" w:rsidP="002E6585">
      <w:pPr>
        <w:numPr>
          <w:ilvl w:val="0"/>
          <w:numId w:val="2"/>
        </w:numPr>
        <w:rPr>
          <w:sz w:val="28"/>
          <w:szCs w:val="28"/>
        </w:rPr>
      </w:pPr>
      <w:r>
        <w:rPr>
          <w:sz w:val="28"/>
          <w:szCs w:val="28"/>
        </w:rPr>
        <w:t>become more aware of the world around them by developing their mindfulness  listening skills, noting mood, pacing and use of space</w:t>
      </w:r>
    </w:p>
    <w:p w:rsidR="002E6585" w:rsidRDefault="002E6585" w:rsidP="002E6585">
      <w:pPr>
        <w:numPr>
          <w:ilvl w:val="0"/>
          <w:numId w:val="2"/>
        </w:numPr>
        <w:rPr>
          <w:sz w:val="28"/>
          <w:szCs w:val="28"/>
        </w:rPr>
      </w:pPr>
      <w:r>
        <w:rPr>
          <w:sz w:val="28"/>
          <w:szCs w:val="28"/>
        </w:rPr>
        <w:t>identify the basic elements of pantomime performance and create simple pantomimes</w:t>
      </w:r>
    </w:p>
    <w:p w:rsidR="002E6585" w:rsidRDefault="002E6585" w:rsidP="002E6585">
      <w:pPr>
        <w:numPr>
          <w:ilvl w:val="0"/>
          <w:numId w:val="2"/>
        </w:numPr>
        <w:rPr>
          <w:sz w:val="28"/>
          <w:szCs w:val="28"/>
        </w:rPr>
      </w:pPr>
      <w:r>
        <w:rPr>
          <w:sz w:val="28"/>
          <w:szCs w:val="28"/>
        </w:rPr>
        <w:t>develop and demonstrate problem solving and quick thinking skills through becoming skilled improvisers</w:t>
      </w:r>
    </w:p>
    <w:p w:rsidR="002E6585" w:rsidRDefault="002E6585" w:rsidP="002E6585">
      <w:pPr>
        <w:numPr>
          <w:ilvl w:val="0"/>
          <w:numId w:val="2"/>
        </w:numPr>
        <w:rPr>
          <w:sz w:val="28"/>
          <w:szCs w:val="28"/>
        </w:rPr>
      </w:pPr>
      <w:r>
        <w:rPr>
          <w:sz w:val="28"/>
          <w:szCs w:val="28"/>
        </w:rPr>
        <w:t>identify and execute the vocabulary of theatre when responding to formal and informal works of the stage, film/video, and electronic media</w:t>
      </w:r>
    </w:p>
    <w:p w:rsidR="002E6585" w:rsidRDefault="002E6585" w:rsidP="002E6585">
      <w:pPr>
        <w:numPr>
          <w:ilvl w:val="0"/>
          <w:numId w:val="2"/>
        </w:numPr>
        <w:rPr>
          <w:sz w:val="28"/>
          <w:szCs w:val="28"/>
        </w:rPr>
      </w:pPr>
      <w:r>
        <w:rPr>
          <w:sz w:val="28"/>
          <w:szCs w:val="28"/>
        </w:rPr>
        <w:t xml:space="preserve">identify and utilize stage directions </w:t>
      </w:r>
    </w:p>
    <w:p w:rsidR="002E6585" w:rsidRDefault="002E6585" w:rsidP="002E6585">
      <w:pPr>
        <w:numPr>
          <w:ilvl w:val="0"/>
          <w:numId w:val="2"/>
        </w:numPr>
        <w:rPr>
          <w:sz w:val="28"/>
          <w:szCs w:val="28"/>
        </w:rPr>
      </w:pPr>
      <w:r>
        <w:rPr>
          <w:sz w:val="28"/>
          <w:szCs w:val="28"/>
        </w:rPr>
        <w:t xml:space="preserve">utilize the who, what, when, where and how questions to create and develop characters </w:t>
      </w:r>
    </w:p>
    <w:p w:rsidR="002E6585" w:rsidRDefault="002E6585" w:rsidP="002E6585">
      <w:pPr>
        <w:numPr>
          <w:ilvl w:val="0"/>
          <w:numId w:val="2"/>
        </w:numPr>
        <w:rPr>
          <w:sz w:val="28"/>
          <w:szCs w:val="28"/>
        </w:rPr>
      </w:pPr>
      <w:r>
        <w:rPr>
          <w:sz w:val="28"/>
          <w:szCs w:val="28"/>
        </w:rPr>
        <w:t>identify and analyze elements of a play</w:t>
      </w:r>
    </w:p>
    <w:p w:rsidR="002E6585" w:rsidRDefault="002E6585" w:rsidP="002E6585">
      <w:pPr>
        <w:numPr>
          <w:ilvl w:val="0"/>
          <w:numId w:val="2"/>
        </w:numPr>
        <w:rPr>
          <w:sz w:val="28"/>
          <w:szCs w:val="28"/>
        </w:rPr>
      </w:pPr>
      <w:r>
        <w:rPr>
          <w:sz w:val="28"/>
          <w:szCs w:val="28"/>
        </w:rPr>
        <w:t>critique character development by analyzing body language and vocal choices of the actor</w:t>
      </w:r>
    </w:p>
    <w:p w:rsidR="002E6585" w:rsidRDefault="002E6585" w:rsidP="002E6585">
      <w:pPr>
        <w:numPr>
          <w:ilvl w:val="0"/>
          <w:numId w:val="2"/>
        </w:numPr>
        <w:rPr>
          <w:sz w:val="28"/>
          <w:szCs w:val="28"/>
        </w:rPr>
      </w:pPr>
      <w:r>
        <w:rPr>
          <w:sz w:val="28"/>
          <w:szCs w:val="28"/>
        </w:rPr>
        <w:t>compare various interpretations of a play, analyzing the merits of the interpretations</w:t>
      </w:r>
    </w:p>
    <w:p w:rsidR="002E6585" w:rsidRDefault="002E6585" w:rsidP="002E6585">
      <w:pPr>
        <w:numPr>
          <w:ilvl w:val="0"/>
          <w:numId w:val="2"/>
        </w:numPr>
        <w:rPr>
          <w:sz w:val="28"/>
          <w:szCs w:val="28"/>
        </w:rPr>
      </w:pPr>
      <w:r>
        <w:rPr>
          <w:sz w:val="28"/>
          <w:szCs w:val="28"/>
        </w:rPr>
        <w:t>demonstrate the ability to create rehearsal schedules and set deadlines</w:t>
      </w:r>
    </w:p>
    <w:p w:rsidR="002E6585" w:rsidRDefault="002E6585" w:rsidP="002E6585">
      <w:pPr>
        <w:numPr>
          <w:ilvl w:val="0"/>
          <w:numId w:val="2"/>
        </w:numPr>
        <w:rPr>
          <w:sz w:val="28"/>
          <w:szCs w:val="28"/>
        </w:rPr>
      </w:pPr>
      <w:r>
        <w:rPr>
          <w:sz w:val="28"/>
          <w:szCs w:val="28"/>
        </w:rPr>
        <w:t>demonstrate the ability to design make up and costume for a particular character through the use of character analysis</w:t>
      </w:r>
    </w:p>
    <w:p w:rsidR="002E6585" w:rsidRDefault="002E6585" w:rsidP="002E6585">
      <w:pPr>
        <w:numPr>
          <w:ilvl w:val="0"/>
          <w:numId w:val="2"/>
        </w:numPr>
        <w:rPr>
          <w:sz w:val="28"/>
          <w:szCs w:val="28"/>
        </w:rPr>
      </w:pPr>
      <w:r>
        <w:rPr>
          <w:sz w:val="28"/>
          <w:szCs w:val="28"/>
        </w:rPr>
        <w:t>demonstrate the ability to write a critique with clarity, style and use of theatrical vocabulary</w:t>
      </w:r>
    </w:p>
    <w:p w:rsidR="002E6585" w:rsidRDefault="002E6585" w:rsidP="002E6585">
      <w:pPr>
        <w:ind w:left="360"/>
        <w:rPr>
          <w:sz w:val="28"/>
          <w:szCs w:val="28"/>
        </w:rPr>
      </w:pPr>
      <w:r>
        <w:rPr>
          <w:sz w:val="28"/>
          <w:szCs w:val="28"/>
        </w:rPr>
        <w:br w:type="page"/>
      </w:r>
    </w:p>
    <w:p w:rsidR="002E091F" w:rsidRDefault="002E091F"/>
    <w:sectPr w:rsidR="002E091F" w:rsidSect="002E09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60F3C"/>
    <w:multiLevelType w:val="hybridMultilevel"/>
    <w:tmpl w:val="3740EB84"/>
    <w:lvl w:ilvl="0" w:tplc="C71AE8E6">
      <w:start w:val="1"/>
      <w:numFmt w:val="upperRoman"/>
      <w:lvlText w:val="%1."/>
      <w:lvlJc w:val="left"/>
      <w:pPr>
        <w:tabs>
          <w:tab w:val="num" w:pos="1080"/>
        </w:tabs>
        <w:ind w:left="1080" w:hanging="720"/>
      </w:pPr>
      <w:rPr>
        <w:rFonts w:hint="default"/>
      </w:rPr>
    </w:lvl>
    <w:lvl w:ilvl="1" w:tplc="AC9A08AC">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6F71153"/>
    <w:multiLevelType w:val="hybridMultilevel"/>
    <w:tmpl w:val="82600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DCD7D8E"/>
    <w:multiLevelType w:val="hybridMultilevel"/>
    <w:tmpl w:val="47D8B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6585"/>
    <w:rsid w:val="002E091F"/>
    <w:rsid w:val="002E65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5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541</Words>
  <Characters>3086</Characters>
  <Application>Microsoft Office Word</Application>
  <DocSecurity>0</DocSecurity>
  <Lines>25</Lines>
  <Paragraphs>7</Paragraphs>
  <ScaleCrop>false</ScaleCrop>
  <Company>AUSD</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phillips_nadine</dc:creator>
  <cp:keywords/>
  <dc:description/>
  <cp:lastModifiedBy>phillips_nadine</cp:lastModifiedBy>
  <cp:revision>1</cp:revision>
  <dcterms:created xsi:type="dcterms:W3CDTF">2014-08-19T23:35:00Z</dcterms:created>
  <dcterms:modified xsi:type="dcterms:W3CDTF">2014-08-19T23:36:00Z</dcterms:modified>
</cp:coreProperties>
</file>